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5D" w:rsidRDefault="00E26B5D" w:rsidP="00E26B5D">
      <w:pPr>
        <w:jc w:val="center"/>
        <w:rPr>
          <w:b/>
          <w:sz w:val="28"/>
        </w:rPr>
      </w:pPr>
    </w:p>
    <w:p w:rsidR="007858D6" w:rsidRPr="00E26B5D" w:rsidRDefault="00FA4D54" w:rsidP="00E26B5D">
      <w:pPr>
        <w:jc w:val="center"/>
        <w:rPr>
          <w:b/>
        </w:rPr>
      </w:pPr>
      <w:r>
        <w:rPr>
          <w:b/>
          <w:sz w:val="28"/>
        </w:rPr>
        <w:t>OBEZ VE MORBİD</w:t>
      </w:r>
      <w:bookmarkStart w:id="0" w:name="_GoBack"/>
      <w:bookmarkEnd w:id="0"/>
      <w:r>
        <w:rPr>
          <w:b/>
          <w:sz w:val="28"/>
        </w:rPr>
        <w:t xml:space="preserve"> OBEZ</w:t>
      </w:r>
      <w:r w:rsidR="00E26B5D" w:rsidRPr="00E26B5D">
        <w:rPr>
          <w:b/>
          <w:sz w:val="28"/>
        </w:rPr>
        <w:t xml:space="preserve"> </w:t>
      </w:r>
      <w:r w:rsidR="00A7402E">
        <w:rPr>
          <w:b/>
          <w:sz w:val="28"/>
        </w:rPr>
        <w:t>İŞ AKIŞI</w:t>
      </w:r>
    </w:p>
    <w:p w:rsidR="00F84A42" w:rsidRDefault="00F84A42"/>
    <w:p w:rsidR="00F84A42" w:rsidRDefault="00A7402E">
      <w:r>
        <w:rPr>
          <w:noProof/>
          <w:lang w:eastAsia="tr-TR"/>
        </w:rPr>
        <w:drawing>
          <wp:anchor distT="0" distB="0" distL="114300" distR="114300" simplePos="0" relativeHeight="251658240" behindDoc="0" locked="0" layoutInCell="1" allowOverlap="1" wp14:anchorId="232270E3" wp14:editId="7B51793F">
            <wp:simplePos x="0" y="0"/>
            <wp:positionH relativeFrom="column">
              <wp:posOffset>-356870</wp:posOffset>
            </wp:positionH>
            <wp:positionV relativeFrom="paragraph">
              <wp:posOffset>376555</wp:posOffset>
            </wp:positionV>
            <wp:extent cx="6545580" cy="4930140"/>
            <wp:effectExtent l="38100" t="0" r="64770" b="22860"/>
            <wp:wrapNone/>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sectPr w:rsidR="00F8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2"/>
    <w:rsid w:val="00126C83"/>
    <w:rsid w:val="005F031F"/>
    <w:rsid w:val="00702979"/>
    <w:rsid w:val="007435CE"/>
    <w:rsid w:val="007858D6"/>
    <w:rsid w:val="00957366"/>
    <w:rsid w:val="009D5FB1"/>
    <w:rsid w:val="00A7402E"/>
    <w:rsid w:val="00C21952"/>
    <w:rsid w:val="00D14122"/>
    <w:rsid w:val="00E26B5D"/>
    <w:rsid w:val="00E96619"/>
    <w:rsid w:val="00F84A42"/>
    <w:rsid w:val="00FA4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4A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4A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C7D503-2F72-44E9-8A76-62A60B1BFF3E}"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tr-TR"/>
        </a:p>
      </dgm:t>
    </dgm:pt>
    <dgm:pt modelId="{E03A7E3F-82A9-466E-B01F-22CA2ECB12EC}">
      <dgm:prSet phldrT="[Metin]" custT="1"/>
      <dgm:spPr/>
      <dgm:t>
        <a:bodyPr/>
        <a:lstStyle/>
        <a:p>
          <a:r>
            <a:rPr lang="tr-TR" sz="1200"/>
            <a:t>Bakanlık tarafından  2013 yılında tüm TSM'lerde Obezite Danışmanlığı Hizmetleri verilmesi istenmiştir.</a:t>
          </a:r>
        </a:p>
      </dgm:t>
    </dgm:pt>
    <dgm:pt modelId="{9C7E900A-F5E5-48F0-B44F-982266247542}" type="parTrans" cxnId="{9D4C470B-D1B3-45B9-B8D7-8F28A6678564}">
      <dgm:prSet/>
      <dgm:spPr/>
      <dgm:t>
        <a:bodyPr/>
        <a:lstStyle/>
        <a:p>
          <a:endParaRPr lang="tr-TR"/>
        </a:p>
      </dgm:t>
    </dgm:pt>
    <dgm:pt modelId="{FB1EB51E-BBD1-467B-874B-8BADCA7CA191}" type="sibTrans" cxnId="{9D4C470B-D1B3-45B9-B8D7-8F28A6678564}">
      <dgm:prSet/>
      <dgm:spPr/>
      <dgm:t>
        <a:bodyPr/>
        <a:lstStyle/>
        <a:p>
          <a:endParaRPr lang="tr-TR"/>
        </a:p>
      </dgm:t>
    </dgm:pt>
    <dgm:pt modelId="{383F0408-137A-4FEE-8EF9-6C4C9DA21A12}">
      <dgm:prSet phldrT="[Metin]" custT="1"/>
      <dgm:spPr/>
      <dgm:t>
        <a:bodyPr/>
        <a:lstStyle/>
        <a:p>
          <a:r>
            <a:rPr lang="tr-TR" sz="1200"/>
            <a:t>Bu kapsamda ilimizde TSM/ İlçe Sağlık Müdürlüğü'nde Sağlıklı Beslenme ve Obezite Danışma Birimi kurularak, Obezite ile mücadele çalışmaları planlanmıştır.</a:t>
          </a:r>
        </a:p>
      </dgm:t>
    </dgm:pt>
    <dgm:pt modelId="{5A8BEF39-E759-4ECF-A5B5-7B54275B81DA}" type="parTrans" cxnId="{E30691C6-F5FB-4643-B5E8-BAE945CA2A62}">
      <dgm:prSet/>
      <dgm:spPr/>
      <dgm:t>
        <a:bodyPr/>
        <a:lstStyle/>
        <a:p>
          <a:endParaRPr lang="tr-TR"/>
        </a:p>
      </dgm:t>
    </dgm:pt>
    <dgm:pt modelId="{A21B5D58-EF01-4B02-8570-8FD9D7CFD0E4}" type="sibTrans" cxnId="{E30691C6-F5FB-4643-B5E8-BAE945CA2A62}">
      <dgm:prSet/>
      <dgm:spPr/>
      <dgm:t>
        <a:bodyPr/>
        <a:lstStyle/>
        <a:p>
          <a:endParaRPr lang="tr-TR"/>
        </a:p>
      </dgm:t>
    </dgm:pt>
    <dgm:pt modelId="{8CC17855-6163-484F-91B6-75536CAA56E7}">
      <dgm:prSet phldrT="[Metin]" custT="1"/>
      <dgm:spPr/>
      <dgm:t>
        <a:bodyPr/>
        <a:lstStyle/>
        <a:p>
          <a:r>
            <a:rPr lang="tr-TR" sz="1200"/>
            <a:t>Bakanlık tarafından gönderilen formlar ve Müdürlüğümüz tarafından bastırılan materyaller ilgili birime dağıtılarak çalışmalar planlanmaktadır.</a:t>
          </a:r>
        </a:p>
      </dgm:t>
    </dgm:pt>
    <dgm:pt modelId="{7477AC6F-7387-464A-947D-7FF75A91563C}" type="parTrans" cxnId="{F020E6D4-735F-42CD-8E67-E62054F969FB}">
      <dgm:prSet/>
      <dgm:spPr/>
      <dgm:t>
        <a:bodyPr/>
        <a:lstStyle/>
        <a:p>
          <a:endParaRPr lang="tr-TR"/>
        </a:p>
      </dgm:t>
    </dgm:pt>
    <dgm:pt modelId="{C2FA14EC-03E0-4C20-B1E0-EB81E9698454}" type="sibTrans" cxnId="{F020E6D4-735F-42CD-8E67-E62054F969FB}">
      <dgm:prSet/>
      <dgm:spPr/>
      <dgm:t>
        <a:bodyPr/>
        <a:lstStyle/>
        <a:p>
          <a:endParaRPr lang="tr-TR"/>
        </a:p>
      </dgm:t>
    </dgm:pt>
    <dgm:pt modelId="{87FA9E3D-60F1-4B89-A500-881ED6C1AB51}">
      <dgm:prSet phldrT="[Metin]" custT="1"/>
      <dgm:spPr/>
      <dgm:t>
        <a:bodyPr/>
        <a:lstStyle/>
        <a:p>
          <a:r>
            <a:rPr lang="tr-TR" sz="1200"/>
            <a:t>Birimde bireylerin boy-kiloları ölçülerek obez ve morbid obez hastalar belirlenir ve kayıt altına alınarak HSYS giriş yapılır. Ayrıca Danışan İzlem Formuna işlenen kişiler ve diyetisyenler tarafından tutulan veriler de her ay doldurularak, yapılan boy- kilo ölçümlerini içeren dökümanlar tarafımıza iletilmektedir.</a:t>
          </a:r>
        </a:p>
      </dgm:t>
    </dgm:pt>
    <dgm:pt modelId="{5B95C747-7333-43B6-AF44-2B5CE3C3A9B3}" type="parTrans" cxnId="{44CB3674-2C8D-4F36-88E3-25285034BE62}">
      <dgm:prSet/>
      <dgm:spPr/>
      <dgm:t>
        <a:bodyPr/>
        <a:lstStyle/>
        <a:p>
          <a:endParaRPr lang="tr-TR"/>
        </a:p>
      </dgm:t>
    </dgm:pt>
    <dgm:pt modelId="{61973A6B-454E-4A09-BF4D-035E0FF60499}" type="sibTrans" cxnId="{44CB3674-2C8D-4F36-88E3-25285034BE62}">
      <dgm:prSet/>
      <dgm:spPr/>
      <dgm:t>
        <a:bodyPr/>
        <a:lstStyle/>
        <a:p>
          <a:endParaRPr lang="tr-TR"/>
        </a:p>
      </dgm:t>
    </dgm:pt>
    <dgm:pt modelId="{AC6A959F-A2C5-4F36-8BF6-EEC770FFC9C6}">
      <dgm:prSet phldrT="[Metin]" custT="1"/>
      <dgm:spPr/>
      <dgm:t>
        <a:bodyPr/>
        <a:lstStyle/>
        <a:p>
          <a:r>
            <a:rPr lang="tr-TR" sz="1200"/>
            <a:t>Tespit edilen yatağa bağımlı morbid obez hastalar aile hekimi, diyetisyen ve hemşire eşliğinde ziyaret edilerek  durumu raporlanır.</a:t>
          </a:r>
        </a:p>
      </dgm:t>
    </dgm:pt>
    <dgm:pt modelId="{17A93742-BDF4-4975-8C15-7C4AE988E6D0}" type="parTrans" cxnId="{6EF132C0-62B8-4B78-8295-6C683B202434}">
      <dgm:prSet/>
      <dgm:spPr/>
      <dgm:t>
        <a:bodyPr/>
        <a:lstStyle/>
        <a:p>
          <a:endParaRPr lang="tr-TR"/>
        </a:p>
      </dgm:t>
    </dgm:pt>
    <dgm:pt modelId="{A50C0313-CBA1-4D74-A2D8-0535D9EB352B}" type="sibTrans" cxnId="{6EF132C0-62B8-4B78-8295-6C683B202434}">
      <dgm:prSet/>
      <dgm:spPr/>
      <dgm:t>
        <a:bodyPr/>
        <a:lstStyle/>
        <a:p>
          <a:endParaRPr lang="tr-TR"/>
        </a:p>
      </dgm:t>
    </dgm:pt>
    <dgm:pt modelId="{223A6A79-8448-4AF7-AA27-326F365EC7E2}">
      <dgm:prSet phldrT="[Metin]" custT="1"/>
      <dgm:spPr/>
      <dgm:t>
        <a:bodyPr/>
        <a:lstStyle/>
        <a:p>
          <a:r>
            <a:rPr lang="tr-TR" sz="1200"/>
            <a:t>Ayrıca merkezde yer alan obez hastalarımız "Sağlıklı Hayat Merkezlerine" ne yönlendirilmektedir. </a:t>
          </a:r>
        </a:p>
      </dgm:t>
    </dgm:pt>
    <dgm:pt modelId="{F52652BA-5342-4705-9F62-63FD10577D47}" type="parTrans" cxnId="{55907168-9E39-40E9-999C-54D16A120AE5}">
      <dgm:prSet/>
      <dgm:spPr/>
      <dgm:t>
        <a:bodyPr/>
        <a:lstStyle/>
        <a:p>
          <a:endParaRPr lang="tr-TR"/>
        </a:p>
      </dgm:t>
    </dgm:pt>
    <dgm:pt modelId="{09E4281A-B2F9-444E-BBD5-A58C5C6752D7}" type="sibTrans" cxnId="{55907168-9E39-40E9-999C-54D16A120AE5}">
      <dgm:prSet/>
      <dgm:spPr/>
      <dgm:t>
        <a:bodyPr/>
        <a:lstStyle/>
        <a:p>
          <a:endParaRPr lang="tr-TR"/>
        </a:p>
      </dgm:t>
    </dgm:pt>
    <dgm:pt modelId="{3349A2A4-A48B-40B0-BEC8-33A43FB69352}">
      <dgm:prSet phldrT="[Metin]"/>
      <dgm:spPr/>
      <dgm:t>
        <a:bodyPr/>
        <a:lstStyle/>
        <a:p>
          <a:r>
            <a:rPr lang="tr-TR"/>
            <a:t>Birimimiz tarafından kayıt altına alınan veriler her 6 ayda bir Bakanlığa gönderilmektedir.</a:t>
          </a:r>
        </a:p>
      </dgm:t>
    </dgm:pt>
    <dgm:pt modelId="{CC8A27E8-29EB-4C35-8025-EFEBA9B09FE6}" type="parTrans" cxnId="{D973E581-27AF-42B0-823F-0E8CA1CD986F}">
      <dgm:prSet/>
      <dgm:spPr/>
      <dgm:t>
        <a:bodyPr/>
        <a:lstStyle/>
        <a:p>
          <a:endParaRPr lang="tr-TR"/>
        </a:p>
      </dgm:t>
    </dgm:pt>
    <dgm:pt modelId="{099E654F-50AE-49BF-915D-2DB77D0138A5}" type="sibTrans" cxnId="{D973E581-27AF-42B0-823F-0E8CA1CD986F}">
      <dgm:prSet/>
      <dgm:spPr/>
      <dgm:t>
        <a:bodyPr/>
        <a:lstStyle/>
        <a:p>
          <a:endParaRPr lang="tr-TR"/>
        </a:p>
      </dgm:t>
    </dgm:pt>
    <dgm:pt modelId="{99FFD939-E272-4A4B-9C19-355812DCD5F0}" type="pres">
      <dgm:prSet presAssocID="{D9C7D503-2F72-44E9-8A76-62A60B1BFF3E}" presName="linearFlow" presStyleCnt="0">
        <dgm:presLayoutVars>
          <dgm:resizeHandles val="exact"/>
        </dgm:presLayoutVars>
      </dgm:prSet>
      <dgm:spPr/>
      <dgm:t>
        <a:bodyPr/>
        <a:lstStyle/>
        <a:p>
          <a:endParaRPr lang="tr-TR"/>
        </a:p>
      </dgm:t>
    </dgm:pt>
    <dgm:pt modelId="{28A2B2FE-07AD-4E82-9171-EB02D8369CDB}" type="pres">
      <dgm:prSet presAssocID="{E03A7E3F-82A9-466E-B01F-22CA2ECB12EC}" presName="node" presStyleLbl="node1" presStyleIdx="0" presStyleCnt="7" custScaleX="471446" custLinFactNeighborX="-2743" custLinFactNeighborY="-59944">
        <dgm:presLayoutVars>
          <dgm:bulletEnabled val="1"/>
        </dgm:presLayoutVars>
      </dgm:prSet>
      <dgm:spPr/>
      <dgm:t>
        <a:bodyPr/>
        <a:lstStyle/>
        <a:p>
          <a:endParaRPr lang="tr-TR"/>
        </a:p>
      </dgm:t>
    </dgm:pt>
    <dgm:pt modelId="{8F35659D-B228-435E-9D28-E8E7A6081467}" type="pres">
      <dgm:prSet presAssocID="{FB1EB51E-BBD1-467B-874B-8BADCA7CA191}" presName="sibTrans" presStyleLbl="sibTrans2D1" presStyleIdx="0" presStyleCnt="6"/>
      <dgm:spPr/>
      <dgm:t>
        <a:bodyPr/>
        <a:lstStyle/>
        <a:p>
          <a:endParaRPr lang="tr-TR"/>
        </a:p>
      </dgm:t>
    </dgm:pt>
    <dgm:pt modelId="{1C02EC00-98F2-4255-B6A9-37D2ED0789C1}" type="pres">
      <dgm:prSet presAssocID="{FB1EB51E-BBD1-467B-874B-8BADCA7CA191}" presName="connectorText" presStyleLbl="sibTrans2D1" presStyleIdx="0" presStyleCnt="6"/>
      <dgm:spPr/>
      <dgm:t>
        <a:bodyPr/>
        <a:lstStyle/>
        <a:p>
          <a:endParaRPr lang="tr-TR"/>
        </a:p>
      </dgm:t>
    </dgm:pt>
    <dgm:pt modelId="{BEB1B697-6FB8-430D-BBDF-7FF7CCD4FE2D}" type="pres">
      <dgm:prSet presAssocID="{383F0408-137A-4FEE-8EF9-6C4C9DA21A12}" presName="node" presStyleLbl="node1" presStyleIdx="1" presStyleCnt="7" custScaleX="465958">
        <dgm:presLayoutVars>
          <dgm:bulletEnabled val="1"/>
        </dgm:presLayoutVars>
      </dgm:prSet>
      <dgm:spPr/>
      <dgm:t>
        <a:bodyPr/>
        <a:lstStyle/>
        <a:p>
          <a:endParaRPr lang="tr-TR"/>
        </a:p>
      </dgm:t>
    </dgm:pt>
    <dgm:pt modelId="{EA5D5209-613F-49A7-8424-91E6F1014932}" type="pres">
      <dgm:prSet presAssocID="{A21B5D58-EF01-4B02-8570-8FD9D7CFD0E4}" presName="sibTrans" presStyleLbl="sibTrans2D1" presStyleIdx="1" presStyleCnt="6"/>
      <dgm:spPr/>
      <dgm:t>
        <a:bodyPr/>
        <a:lstStyle/>
        <a:p>
          <a:endParaRPr lang="tr-TR"/>
        </a:p>
      </dgm:t>
    </dgm:pt>
    <dgm:pt modelId="{D668BE78-B9B2-4901-BFF4-1407DF8743BE}" type="pres">
      <dgm:prSet presAssocID="{A21B5D58-EF01-4B02-8570-8FD9D7CFD0E4}" presName="connectorText" presStyleLbl="sibTrans2D1" presStyleIdx="1" presStyleCnt="6"/>
      <dgm:spPr/>
      <dgm:t>
        <a:bodyPr/>
        <a:lstStyle/>
        <a:p>
          <a:endParaRPr lang="tr-TR"/>
        </a:p>
      </dgm:t>
    </dgm:pt>
    <dgm:pt modelId="{8324170A-DF19-4D46-BF42-7FCCFEAE822E}" type="pres">
      <dgm:prSet presAssocID="{8CC17855-6163-484F-91B6-75536CAA56E7}" presName="node" presStyleLbl="node1" presStyleIdx="2" presStyleCnt="7" custScaleX="465958">
        <dgm:presLayoutVars>
          <dgm:bulletEnabled val="1"/>
        </dgm:presLayoutVars>
      </dgm:prSet>
      <dgm:spPr/>
      <dgm:t>
        <a:bodyPr/>
        <a:lstStyle/>
        <a:p>
          <a:endParaRPr lang="tr-TR"/>
        </a:p>
      </dgm:t>
    </dgm:pt>
    <dgm:pt modelId="{2FDA7092-C028-4459-B7BC-965545F9F077}" type="pres">
      <dgm:prSet presAssocID="{C2FA14EC-03E0-4C20-B1E0-EB81E9698454}" presName="sibTrans" presStyleLbl="sibTrans2D1" presStyleIdx="2" presStyleCnt="6"/>
      <dgm:spPr/>
      <dgm:t>
        <a:bodyPr/>
        <a:lstStyle/>
        <a:p>
          <a:endParaRPr lang="tr-TR"/>
        </a:p>
      </dgm:t>
    </dgm:pt>
    <dgm:pt modelId="{B47DAD26-0CC9-4E3C-9D52-9707FAFD11AC}" type="pres">
      <dgm:prSet presAssocID="{C2FA14EC-03E0-4C20-B1E0-EB81E9698454}" presName="connectorText" presStyleLbl="sibTrans2D1" presStyleIdx="2" presStyleCnt="6"/>
      <dgm:spPr/>
      <dgm:t>
        <a:bodyPr/>
        <a:lstStyle/>
        <a:p>
          <a:endParaRPr lang="tr-TR"/>
        </a:p>
      </dgm:t>
    </dgm:pt>
    <dgm:pt modelId="{AFECD912-51C6-4F0E-BE03-F52C6259CA41}" type="pres">
      <dgm:prSet presAssocID="{87FA9E3D-60F1-4B89-A500-881ED6C1AB51}" presName="node" presStyleLbl="node1" presStyleIdx="3" presStyleCnt="7" custScaleX="465958" custScaleY="206762">
        <dgm:presLayoutVars>
          <dgm:bulletEnabled val="1"/>
        </dgm:presLayoutVars>
      </dgm:prSet>
      <dgm:spPr/>
      <dgm:t>
        <a:bodyPr/>
        <a:lstStyle/>
        <a:p>
          <a:endParaRPr lang="tr-TR"/>
        </a:p>
      </dgm:t>
    </dgm:pt>
    <dgm:pt modelId="{002BA8B5-E7C1-4956-B133-B8FB6A5F057E}" type="pres">
      <dgm:prSet presAssocID="{61973A6B-454E-4A09-BF4D-035E0FF60499}" presName="sibTrans" presStyleLbl="sibTrans2D1" presStyleIdx="3" presStyleCnt="6"/>
      <dgm:spPr/>
      <dgm:t>
        <a:bodyPr/>
        <a:lstStyle/>
        <a:p>
          <a:endParaRPr lang="tr-TR"/>
        </a:p>
      </dgm:t>
    </dgm:pt>
    <dgm:pt modelId="{28575D18-788B-4D37-82A9-B993A9C1C887}" type="pres">
      <dgm:prSet presAssocID="{61973A6B-454E-4A09-BF4D-035E0FF60499}" presName="connectorText" presStyleLbl="sibTrans2D1" presStyleIdx="3" presStyleCnt="6"/>
      <dgm:spPr/>
      <dgm:t>
        <a:bodyPr/>
        <a:lstStyle/>
        <a:p>
          <a:endParaRPr lang="tr-TR"/>
        </a:p>
      </dgm:t>
    </dgm:pt>
    <dgm:pt modelId="{9416AEA8-E426-4DAD-8342-759D53016161}" type="pres">
      <dgm:prSet presAssocID="{AC6A959F-A2C5-4F36-8BF6-EEC770FFC9C6}" presName="node" presStyleLbl="node1" presStyleIdx="4" presStyleCnt="7" custScaleX="460534">
        <dgm:presLayoutVars>
          <dgm:bulletEnabled val="1"/>
        </dgm:presLayoutVars>
      </dgm:prSet>
      <dgm:spPr/>
      <dgm:t>
        <a:bodyPr/>
        <a:lstStyle/>
        <a:p>
          <a:endParaRPr lang="tr-TR"/>
        </a:p>
      </dgm:t>
    </dgm:pt>
    <dgm:pt modelId="{03010EE2-BD5A-47BE-8269-CB0C78B2F9BB}" type="pres">
      <dgm:prSet presAssocID="{A50C0313-CBA1-4D74-A2D8-0535D9EB352B}" presName="sibTrans" presStyleLbl="sibTrans2D1" presStyleIdx="4" presStyleCnt="6"/>
      <dgm:spPr/>
      <dgm:t>
        <a:bodyPr/>
        <a:lstStyle/>
        <a:p>
          <a:endParaRPr lang="tr-TR"/>
        </a:p>
      </dgm:t>
    </dgm:pt>
    <dgm:pt modelId="{81D44AE7-015B-488A-8770-6E1796FFC343}" type="pres">
      <dgm:prSet presAssocID="{A50C0313-CBA1-4D74-A2D8-0535D9EB352B}" presName="connectorText" presStyleLbl="sibTrans2D1" presStyleIdx="4" presStyleCnt="6"/>
      <dgm:spPr/>
      <dgm:t>
        <a:bodyPr/>
        <a:lstStyle/>
        <a:p>
          <a:endParaRPr lang="tr-TR"/>
        </a:p>
      </dgm:t>
    </dgm:pt>
    <dgm:pt modelId="{05CF87DF-168C-4CC3-904B-CD0B970F50FB}" type="pres">
      <dgm:prSet presAssocID="{223A6A79-8448-4AF7-AA27-326F365EC7E2}" presName="node" presStyleLbl="node1" presStyleIdx="5" presStyleCnt="7" custAng="0" custScaleX="465958" custLinFactY="139845" custLinFactNeighborY="200000">
        <dgm:presLayoutVars>
          <dgm:bulletEnabled val="1"/>
        </dgm:presLayoutVars>
      </dgm:prSet>
      <dgm:spPr/>
      <dgm:t>
        <a:bodyPr/>
        <a:lstStyle/>
        <a:p>
          <a:endParaRPr lang="tr-TR"/>
        </a:p>
      </dgm:t>
    </dgm:pt>
    <dgm:pt modelId="{50CF8385-5A6F-41BF-A4B5-C2E38851DD70}" type="pres">
      <dgm:prSet presAssocID="{09E4281A-B2F9-444E-BBD5-A58C5C6752D7}" presName="sibTrans" presStyleLbl="sibTrans2D1" presStyleIdx="5" presStyleCnt="6"/>
      <dgm:spPr/>
      <dgm:t>
        <a:bodyPr/>
        <a:lstStyle/>
        <a:p>
          <a:endParaRPr lang="tr-TR"/>
        </a:p>
      </dgm:t>
    </dgm:pt>
    <dgm:pt modelId="{35927103-DDD4-4179-BF79-B4A4DFA332F3}" type="pres">
      <dgm:prSet presAssocID="{09E4281A-B2F9-444E-BBD5-A58C5C6752D7}" presName="connectorText" presStyleLbl="sibTrans2D1" presStyleIdx="5" presStyleCnt="6"/>
      <dgm:spPr/>
      <dgm:t>
        <a:bodyPr/>
        <a:lstStyle/>
        <a:p>
          <a:endParaRPr lang="tr-TR"/>
        </a:p>
      </dgm:t>
    </dgm:pt>
    <dgm:pt modelId="{CFF336EC-3F0F-4F57-B3FB-2C7E5265185F}" type="pres">
      <dgm:prSet presAssocID="{3349A2A4-A48B-40B0-BEC8-33A43FB69352}" presName="node" presStyleLbl="node1" presStyleIdx="6" presStyleCnt="7" custScaleX="460534" custLinFactY="-99078" custLinFactNeighborX="6781" custLinFactNeighborY="-100000">
        <dgm:presLayoutVars>
          <dgm:bulletEnabled val="1"/>
        </dgm:presLayoutVars>
      </dgm:prSet>
      <dgm:spPr/>
      <dgm:t>
        <a:bodyPr/>
        <a:lstStyle/>
        <a:p>
          <a:endParaRPr lang="tr-TR"/>
        </a:p>
      </dgm:t>
    </dgm:pt>
  </dgm:ptLst>
  <dgm:cxnLst>
    <dgm:cxn modelId="{6EF132C0-62B8-4B78-8295-6C683B202434}" srcId="{D9C7D503-2F72-44E9-8A76-62A60B1BFF3E}" destId="{AC6A959F-A2C5-4F36-8BF6-EEC770FFC9C6}" srcOrd="4" destOrd="0" parTransId="{17A93742-BDF4-4975-8C15-7C4AE988E6D0}" sibTransId="{A50C0313-CBA1-4D74-A2D8-0535D9EB352B}"/>
    <dgm:cxn modelId="{D33C4AAF-5928-4D59-9C8B-DC38FACC7CAC}" type="presOf" srcId="{61973A6B-454E-4A09-BF4D-035E0FF60499}" destId="{28575D18-788B-4D37-82A9-B993A9C1C887}" srcOrd="1" destOrd="0" presId="urn:microsoft.com/office/officeart/2005/8/layout/process2"/>
    <dgm:cxn modelId="{E3257B31-83D3-40D7-9C67-F4052560300D}" type="presOf" srcId="{C2FA14EC-03E0-4C20-B1E0-EB81E9698454}" destId="{2FDA7092-C028-4459-B7BC-965545F9F077}" srcOrd="0" destOrd="0" presId="urn:microsoft.com/office/officeart/2005/8/layout/process2"/>
    <dgm:cxn modelId="{A98001DD-5408-467C-83D9-A0946E224793}" type="presOf" srcId="{A50C0313-CBA1-4D74-A2D8-0535D9EB352B}" destId="{81D44AE7-015B-488A-8770-6E1796FFC343}" srcOrd="1" destOrd="0" presId="urn:microsoft.com/office/officeart/2005/8/layout/process2"/>
    <dgm:cxn modelId="{FEE6D280-6CC6-4962-A491-5376857A46B7}" type="presOf" srcId="{E03A7E3F-82A9-466E-B01F-22CA2ECB12EC}" destId="{28A2B2FE-07AD-4E82-9171-EB02D8369CDB}" srcOrd="0" destOrd="0" presId="urn:microsoft.com/office/officeart/2005/8/layout/process2"/>
    <dgm:cxn modelId="{AEA9AD9A-3B9D-43CC-B0FF-989A73D92070}" type="presOf" srcId="{223A6A79-8448-4AF7-AA27-326F365EC7E2}" destId="{05CF87DF-168C-4CC3-904B-CD0B970F50FB}" srcOrd="0" destOrd="0" presId="urn:microsoft.com/office/officeart/2005/8/layout/process2"/>
    <dgm:cxn modelId="{E30691C6-F5FB-4643-B5E8-BAE945CA2A62}" srcId="{D9C7D503-2F72-44E9-8A76-62A60B1BFF3E}" destId="{383F0408-137A-4FEE-8EF9-6C4C9DA21A12}" srcOrd="1" destOrd="0" parTransId="{5A8BEF39-E759-4ECF-A5B5-7B54275B81DA}" sibTransId="{A21B5D58-EF01-4B02-8570-8FD9D7CFD0E4}"/>
    <dgm:cxn modelId="{AC9946D2-3B03-4A82-9F86-AE4318D3C812}" type="presOf" srcId="{A21B5D58-EF01-4B02-8570-8FD9D7CFD0E4}" destId="{D668BE78-B9B2-4901-BFF4-1407DF8743BE}" srcOrd="1" destOrd="0" presId="urn:microsoft.com/office/officeart/2005/8/layout/process2"/>
    <dgm:cxn modelId="{D8BB4C8C-3B5D-4C7C-8D72-CFCAD226CBB3}" type="presOf" srcId="{87FA9E3D-60F1-4B89-A500-881ED6C1AB51}" destId="{AFECD912-51C6-4F0E-BE03-F52C6259CA41}" srcOrd="0" destOrd="0" presId="urn:microsoft.com/office/officeart/2005/8/layout/process2"/>
    <dgm:cxn modelId="{719C3065-30AC-4323-9BAA-B200AF9D7591}" type="presOf" srcId="{383F0408-137A-4FEE-8EF9-6C4C9DA21A12}" destId="{BEB1B697-6FB8-430D-BBDF-7FF7CCD4FE2D}" srcOrd="0" destOrd="0" presId="urn:microsoft.com/office/officeart/2005/8/layout/process2"/>
    <dgm:cxn modelId="{55907168-9E39-40E9-999C-54D16A120AE5}" srcId="{D9C7D503-2F72-44E9-8A76-62A60B1BFF3E}" destId="{223A6A79-8448-4AF7-AA27-326F365EC7E2}" srcOrd="5" destOrd="0" parTransId="{F52652BA-5342-4705-9F62-63FD10577D47}" sibTransId="{09E4281A-B2F9-444E-BBD5-A58C5C6752D7}"/>
    <dgm:cxn modelId="{128B8D22-843D-49BC-913A-AB45B2BF9762}" type="presOf" srcId="{FB1EB51E-BBD1-467B-874B-8BADCA7CA191}" destId="{1C02EC00-98F2-4255-B6A9-37D2ED0789C1}" srcOrd="1" destOrd="0" presId="urn:microsoft.com/office/officeart/2005/8/layout/process2"/>
    <dgm:cxn modelId="{44CB3674-2C8D-4F36-88E3-25285034BE62}" srcId="{D9C7D503-2F72-44E9-8A76-62A60B1BFF3E}" destId="{87FA9E3D-60F1-4B89-A500-881ED6C1AB51}" srcOrd="3" destOrd="0" parTransId="{5B95C747-7333-43B6-AF44-2B5CE3C3A9B3}" sibTransId="{61973A6B-454E-4A09-BF4D-035E0FF60499}"/>
    <dgm:cxn modelId="{265EED44-B57C-404C-BCAC-B0989D09D37F}" type="presOf" srcId="{3349A2A4-A48B-40B0-BEC8-33A43FB69352}" destId="{CFF336EC-3F0F-4F57-B3FB-2C7E5265185F}" srcOrd="0" destOrd="0" presId="urn:microsoft.com/office/officeart/2005/8/layout/process2"/>
    <dgm:cxn modelId="{8CF2237B-EFE6-4393-A3DA-E2C0C26FEA18}" type="presOf" srcId="{8CC17855-6163-484F-91B6-75536CAA56E7}" destId="{8324170A-DF19-4D46-BF42-7FCCFEAE822E}" srcOrd="0" destOrd="0" presId="urn:microsoft.com/office/officeart/2005/8/layout/process2"/>
    <dgm:cxn modelId="{13646C63-69E3-4146-ACE9-68FE1395D1C3}" type="presOf" srcId="{AC6A959F-A2C5-4F36-8BF6-EEC770FFC9C6}" destId="{9416AEA8-E426-4DAD-8342-759D53016161}" srcOrd="0" destOrd="0" presId="urn:microsoft.com/office/officeart/2005/8/layout/process2"/>
    <dgm:cxn modelId="{EDD10EBE-941C-4743-BADA-0C6D77362521}" type="presOf" srcId="{FB1EB51E-BBD1-467B-874B-8BADCA7CA191}" destId="{8F35659D-B228-435E-9D28-E8E7A6081467}" srcOrd="0" destOrd="0" presId="urn:microsoft.com/office/officeart/2005/8/layout/process2"/>
    <dgm:cxn modelId="{876EE80B-1E09-473F-B45F-24F12ECD5491}" type="presOf" srcId="{09E4281A-B2F9-444E-BBD5-A58C5C6752D7}" destId="{50CF8385-5A6F-41BF-A4B5-C2E38851DD70}" srcOrd="0" destOrd="0" presId="urn:microsoft.com/office/officeart/2005/8/layout/process2"/>
    <dgm:cxn modelId="{9D4C470B-D1B3-45B9-B8D7-8F28A6678564}" srcId="{D9C7D503-2F72-44E9-8A76-62A60B1BFF3E}" destId="{E03A7E3F-82A9-466E-B01F-22CA2ECB12EC}" srcOrd="0" destOrd="0" parTransId="{9C7E900A-F5E5-48F0-B44F-982266247542}" sibTransId="{FB1EB51E-BBD1-467B-874B-8BADCA7CA191}"/>
    <dgm:cxn modelId="{D973E581-27AF-42B0-823F-0E8CA1CD986F}" srcId="{D9C7D503-2F72-44E9-8A76-62A60B1BFF3E}" destId="{3349A2A4-A48B-40B0-BEC8-33A43FB69352}" srcOrd="6" destOrd="0" parTransId="{CC8A27E8-29EB-4C35-8025-EFEBA9B09FE6}" sibTransId="{099E654F-50AE-49BF-915D-2DB77D0138A5}"/>
    <dgm:cxn modelId="{F020E6D4-735F-42CD-8E67-E62054F969FB}" srcId="{D9C7D503-2F72-44E9-8A76-62A60B1BFF3E}" destId="{8CC17855-6163-484F-91B6-75536CAA56E7}" srcOrd="2" destOrd="0" parTransId="{7477AC6F-7387-464A-947D-7FF75A91563C}" sibTransId="{C2FA14EC-03E0-4C20-B1E0-EB81E9698454}"/>
    <dgm:cxn modelId="{91445D92-7EAB-4745-94E8-C37AF8F2575D}" type="presOf" srcId="{A50C0313-CBA1-4D74-A2D8-0535D9EB352B}" destId="{03010EE2-BD5A-47BE-8269-CB0C78B2F9BB}" srcOrd="0" destOrd="0" presId="urn:microsoft.com/office/officeart/2005/8/layout/process2"/>
    <dgm:cxn modelId="{8C964A9C-F4AF-4717-85B3-2C88D7206666}" type="presOf" srcId="{D9C7D503-2F72-44E9-8A76-62A60B1BFF3E}" destId="{99FFD939-E272-4A4B-9C19-355812DCD5F0}" srcOrd="0" destOrd="0" presId="urn:microsoft.com/office/officeart/2005/8/layout/process2"/>
    <dgm:cxn modelId="{6CBCCDF2-2CB3-45D1-9831-232760197565}" type="presOf" srcId="{61973A6B-454E-4A09-BF4D-035E0FF60499}" destId="{002BA8B5-E7C1-4956-B133-B8FB6A5F057E}" srcOrd="0" destOrd="0" presId="urn:microsoft.com/office/officeart/2005/8/layout/process2"/>
    <dgm:cxn modelId="{5658DD42-3A23-4264-B7C6-46F91D73A242}" type="presOf" srcId="{A21B5D58-EF01-4B02-8570-8FD9D7CFD0E4}" destId="{EA5D5209-613F-49A7-8424-91E6F1014932}" srcOrd="0" destOrd="0" presId="urn:microsoft.com/office/officeart/2005/8/layout/process2"/>
    <dgm:cxn modelId="{3DE76D60-A8B6-4B04-BC7B-AA0707251112}" type="presOf" srcId="{09E4281A-B2F9-444E-BBD5-A58C5C6752D7}" destId="{35927103-DDD4-4179-BF79-B4A4DFA332F3}" srcOrd="1" destOrd="0" presId="urn:microsoft.com/office/officeart/2005/8/layout/process2"/>
    <dgm:cxn modelId="{1C7E6AFE-9CEC-44E6-850B-BD039F7F485D}" type="presOf" srcId="{C2FA14EC-03E0-4C20-B1E0-EB81E9698454}" destId="{B47DAD26-0CC9-4E3C-9D52-9707FAFD11AC}" srcOrd="1" destOrd="0" presId="urn:microsoft.com/office/officeart/2005/8/layout/process2"/>
    <dgm:cxn modelId="{BF5A0FFF-A6FC-41F5-9311-2B3DBA9CA85E}" type="presParOf" srcId="{99FFD939-E272-4A4B-9C19-355812DCD5F0}" destId="{28A2B2FE-07AD-4E82-9171-EB02D8369CDB}" srcOrd="0" destOrd="0" presId="urn:microsoft.com/office/officeart/2005/8/layout/process2"/>
    <dgm:cxn modelId="{BFD231BD-26C9-40AC-A967-6245B1255851}" type="presParOf" srcId="{99FFD939-E272-4A4B-9C19-355812DCD5F0}" destId="{8F35659D-B228-435E-9D28-E8E7A6081467}" srcOrd="1" destOrd="0" presId="urn:microsoft.com/office/officeart/2005/8/layout/process2"/>
    <dgm:cxn modelId="{C5542125-E153-47D0-A4ED-5B7B6D61F418}" type="presParOf" srcId="{8F35659D-B228-435E-9D28-E8E7A6081467}" destId="{1C02EC00-98F2-4255-B6A9-37D2ED0789C1}" srcOrd="0" destOrd="0" presId="urn:microsoft.com/office/officeart/2005/8/layout/process2"/>
    <dgm:cxn modelId="{D125B650-169C-4E9E-8B6E-940CB5352634}" type="presParOf" srcId="{99FFD939-E272-4A4B-9C19-355812DCD5F0}" destId="{BEB1B697-6FB8-430D-BBDF-7FF7CCD4FE2D}" srcOrd="2" destOrd="0" presId="urn:microsoft.com/office/officeart/2005/8/layout/process2"/>
    <dgm:cxn modelId="{BDD8BC2C-1474-4472-9733-9BC544FFE6AB}" type="presParOf" srcId="{99FFD939-E272-4A4B-9C19-355812DCD5F0}" destId="{EA5D5209-613F-49A7-8424-91E6F1014932}" srcOrd="3" destOrd="0" presId="urn:microsoft.com/office/officeart/2005/8/layout/process2"/>
    <dgm:cxn modelId="{0F3841F3-99E9-4850-96E5-02DF4FEC0FD4}" type="presParOf" srcId="{EA5D5209-613F-49A7-8424-91E6F1014932}" destId="{D668BE78-B9B2-4901-BFF4-1407DF8743BE}" srcOrd="0" destOrd="0" presId="urn:microsoft.com/office/officeart/2005/8/layout/process2"/>
    <dgm:cxn modelId="{4190425D-6A76-4393-B290-63B8B1F832D2}" type="presParOf" srcId="{99FFD939-E272-4A4B-9C19-355812DCD5F0}" destId="{8324170A-DF19-4D46-BF42-7FCCFEAE822E}" srcOrd="4" destOrd="0" presId="urn:microsoft.com/office/officeart/2005/8/layout/process2"/>
    <dgm:cxn modelId="{CC6DCCD3-70FE-41D8-97F2-9E4A2DAC4A38}" type="presParOf" srcId="{99FFD939-E272-4A4B-9C19-355812DCD5F0}" destId="{2FDA7092-C028-4459-B7BC-965545F9F077}" srcOrd="5" destOrd="0" presId="urn:microsoft.com/office/officeart/2005/8/layout/process2"/>
    <dgm:cxn modelId="{0AEB4436-4A1A-4BAE-9E37-D70DC9536224}" type="presParOf" srcId="{2FDA7092-C028-4459-B7BC-965545F9F077}" destId="{B47DAD26-0CC9-4E3C-9D52-9707FAFD11AC}" srcOrd="0" destOrd="0" presId="urn:microsoft.com/office/officeart/2005/8/layout/process2"/>
    <dgm:cxn modelId="{3C1CA229-7198-4A8B-AAED-D577E561D831}" type="presParOf" srcId="{99FFD939-E272-4A4B-9C19-355812DCD5F0}" destId="{AFECD912-51C6-4F0E-BE03-F52C6259CA41}" srcOrd="6" destOrd="0" presId="urn:microsoft.com/office/officeart/2005/8/layout/process2"/>
    <dgm:cxn modelId="{FF5460D1-7C1C-4CD8-905A-C7D8B3286556}" type="presParOf" srcId="{99FFD939-E272-4A4B-9C19-355812DCD5F0}" destId="{002BA8B5-E7C1-4956-B133-B8FB6A5F057E}" srcOrd="7" destOrd="0" presId="urn:microsoft.com/office/officeart/2005/8/layout/process2"/>
    <dgm:cxn modelId="{EA16DF91-5AAF-4B3A-9009-6C45594288A6}" type="presParOf" srcId="{002BA8B5-E7C1-4956-B133-B8FB6A5F057E}" destId="{28575D18-788B-4D37-82A9-B993A9C1C887}" srcOrd="0" destOrd="0" presId="urn:microsoft.com/office/officeart/2005/8/layout/process2"/>
    <dgm:cxn modelId="{5D0785A6-26CB-44B8-BBF9-A2D649788D82}" type="presParOf" srcId="{99FFD939-E272-4A4B-9C19-355812DCD5F0}" destId="{9416AEA8-E426-4DAD-8342-759D53016161}" srcOrd="8" destOrd="0" presId="urn:microsoft.com/office/officeart/2005/8/layout/process2"/>
    <dgm:cxn modelId="{85BF23CA-772E-458E-9F95-8A8684CE56F3}" type="presParOf" srcId="{99FFD939-E272-4A4B-9C19-355812DCD5F0}" destId="{03010EE2-BD5A-47BE-8269-CB0C78B2F9BB}" srcOrd="9" destOrd="0" presId="urn:microsoft.com/office/officeart/2005/8/layout/process2"/>
    <dgm:cxn modelId="{C52EED63-2D25-41ED-88E3-197E7F1FF202}" type="presParOf" srcId="{03010EE2-BD5A-47BE-8269-CB0C78B2F9BB}" destId="{81D44AE7-015B-488A-8770-6E1796FFC343}" srcOrd="0" destOrd="0" presId="urn:microsoft.com/office/officeart/2005/8/layout/process2"/>
    <dgm:cxn modelId="{77BDBB1A-68F1-49BA-8422-DFBCE7A38406}" type="presParOf" srcId="{99FFD939-E272-4A4B-9C19-355812DCD5F0}" destId="{05CF87DF-168C-4CC3-904B-CD0B970F50FB}" srcOrd="10" destOrd="0" presId="urn:microsoft.com/office/officeart/2005/8/layout/process2"/>
    <dgm:cxn modelId="{8F64393B-FEFB-432C-AA85-3094F8B221FC}" type="presParOf" srcId="{99FFD939-E272-4A4B-9C19-355812DCD5F0}" destId="{50CF8385-5A6F-41BF-A4B5-C2E38851DD70}" srcOrd="11" destOrd="0" presId="urn:microsoft.com/office/officeart/2005/8/layout/process2"/>
    <dgm:cxn modelId="{8FEF0FD2-90AB-4FDD-86AD-14C732F03FA8}" type="presParOf" srcId="{50CF8385-5A6F-41BF-A4B5-C2E38851DD70}" destId="{35927103-DDD4-4179-BF79-B4A4DFA332F3}" srcOrd="0" destOrd="0" presId="urn:microsoft.com/office/officeart/2005/8/layout/process2"/>
    <dgm:cxn modelId="{317EBFC3-C04B-4F48-9BFF-E95101DBCB40}" type="presParOf" srcId="{99FFD939-E272-4A4B-9C19-355812DCD5F0}" destId="{CFF336EC-3F0F-4F57-B3FB-2C7E5265185F}" srcOrd="12"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2B2FE-07AD-4E82-9171-EB02D8369CDB}">
      <dsp:nvSpPr>
        <dsp:cNvPr id="0" name=""/>
        <dsp:cNvSpPr/>
      </dsp:nvSpPr>
      <dsp:spPr>
        <a:xfrm>
          <a:off x="-38546" y="0"/>
          <a:ext cx="6622673"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Bakanlık tarafından  2013 yılında tüm TSM'lerde Obezite Danışmanlığı Hizmetleri verilmesi istenmiştir.</a:t>
          </a:r>
        </a:p>
      </dsp:txBody>
      <dsp:txXfrm>
        <a:off x="-25515" y="13031"/>
        <a:ext cx="6596611" cy="418852"/>
      </dsp:txXfrm>
    </dsp:sp>
    <dsp:sp modelId="{8F35659D-B228-435E-9D28-E8E7A6081467}">
      <dsp:nvSpPr>
        <dsp:cNvPr id="0" name=""/>
        <dsp:cNvSpPr/>
      </dsp:nvSpPr>
      <dsp:spPr>
        <a:xfrm rot="5400000">
          <a:off x="3188244" y="457535"/>
          <a:ext cx="169090"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3212726" y="473096"/>
        <a:ext cx="120127" cy="118363"/>
      </dsp:txXfrm>
    </dsp:sp>
    <dsp:sp modelId="{BEB1B697-6FB8-430D-BBDF-7FF7CCD4FE2D}">
      <dsp:nvSpPr>
        <dsp:cNvPr id="0" name=""/>
        <dsp:cNvSpPr/>
      </dsp:nvSpPr>
      <dsp:spPr>
        <a:xfrm>
          <a:off x="0" y="670368"/>
          <a:ext cx="6545580"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Bu kapsamda ilimizde TSM/ İlçe Sağlık Müdürlüğü'nde Sağlıklı Beslenme ve Obezite Danışma Birimi kurularak, Obezite ile mücadele çalışmaları planlanmıştır.</a:t>
          </a:r>
        </a:p>
      </dsp:txBody>
      <dsp:txXfrm>
        <a:off x="13031" y="683399"/>
        <a:ext cx="6519518" cy="418852"/>
      </dsp:txXfrm>
    </dsp:sp>
    <dsp:sp modelId="{EA5D5209-613F-49A7-8424-91E6F1014932}">
      <dsp:nvSpPr>
        <dsp:cNvPr id="0" name=""/>
        <dsp:cNvSpPr/>
      </dsp:nvSpPr>
      <dsp:spPr>
        <a:xfrm rot="5400000">
          <a:off x="3189368" y="1126406"/>
          <a:ext cx="166842"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3212726" y="1143091"/>
        <a:ext cx="120127" cy="116789"/>
      </dsp:txXfrm>
    </dsp:sp>
    <dsp:sp modelId="{8324170A-DF19-4D46-BF42-7FCCFEAE822E}">
      <dsp:nvSpPr>
        <dsp:cNvPr id="0" name=""/>
        <dsp:cNvSpPr/>
      </dsp:nvSpPr>
      <dsp:spPr>
        <a:xfrm>
          <a:off x="0" y="1337740"/>
          <a:ext cx="6545580"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Bakanlık tarafından gönderilen formlar ve Müdürlüğümüz tarafından bastırılan materyaller ilgili birime dağıtılarak çalışmalar planlanmaktadır.</a:t>
          </a:r>
        </a:p>
      </dsp:txBody>
      <dsp:txXfrm>
        <a:off x="13031" y="1350771"/>
        <a:ext cx="6519518" cy="418852"/>
      </dsp:txXfrm>
    </dsp:sp>
    <dsp:sp modelId="{2FDA7092-C028-4459-B7BC-965545F9F077}">
      <dsp:nvSpPr>
        <dsp:cNvPr id="0" name=""/>
        <dsp:cNvSpPr/>
      </dsp:nvSpPr>
      <dsp:spPr>
        <a:xfrm rot="5400000">
          <a:off x="3189368" y="1793778"/>
          <a:ext cx="166842"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3212726" y="1810463"/>
        <a:ext cx="120127" cy="116789"/>
      </dsp:txXfrm>
    </dsp:sp>
    <dsp:sp modelId="{AFECD912-51C6-4F0E-BE03-F52C6259CA41}">
      <dsp:nvSpPr>
        <dsp:cNvPr id="0" name=""/>
        <dsp:cNvSpPr/>
      </dsp:nvSpPr>
      <dsp:spPr>
        <a:xfrm>
          <a:off x="0" y="2005112"/>
          <a:ext cx="6545580" cy="919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Birimde bireylerin boy-kiloları ölçülerek obez ve morbid obez hastalar belirlenir ve kayıt altına alınarak HSYS giriş yapılır. Ayrıca Danışan İzlem Formuna işlenen kişiler ve diyetisyenler tarafından tutulan veriler de her ay doldurularak, yapılan boy- kilo ölçümlerini içeren dökümanlar tarafımıza iletilmektedir.</a:t>
          </a:r>
        </a:p>
      </dsp:txBody>
      <dsp:txXfrm>
        <a:off x="26943" y="2032055"/>
        <a:ext cx="6491694" cy="866028"/>
      </dsp:txXfrm>
    </dsp:sp>
    <dsp:sp modelId="{002BA8B5-E7C1-4956-B133-B8FB6A5F057E}">
      <dsp:nvSpPr>
        <dsp:cNvPr id="0" name=""/>
        <dsp:cNvSpPr/>
      </dsp:nvSpPr>
      <dsp:spPr>
        <a:xfrm rot="5400000">
          <a:off x="3189368" y="2936150"/>
          <a:ext cx="166842"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3212726" y="2952835"/>
        <a:ext cx="120127" cy="116789"/>
      </dsp:txXfrm>
    </dsp:sp>
    <dsp:sp modelId="{9416AEA8-E426-4DAD-8342-759D53016161}">
      <dsp:nvSpPr>
        <dsp:cNvPr id="0" name=""/>
        <dsp:cNvSpPr/>
      </dsp:nvSpPr>
      <dsp:spPr>
        <a:xfrm>
          <a:off x="38097" y="3147484"/>
          <a:ext cx="6469385"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Tespit edilen yatağa bağımlı morbid obez hastalar aile hekimi, diyetisyen ve hemşire eşliğinde ziyaret edilerek  durumu raporlanır.</a:t>
          </a:r>
        </a:p>
      </dsp:txBody>
      <dsp:txXfrm>
        <a:off x="51128" y="3160515"/>
        <a:ext cx="6443323" cy="418852"/>
      </dsp:txXfrm>
    </dsp:sp>
    <dsp:sp modelId="{03010EE2-BD5A-47BE-8269-CB0C78B2F9BB}">
      <dsp:nvSpPr>
        <dsp:cNvPr id="0" name=""/>
        <dsp:cNvSpPr/>
      </dsp:nvSpPr>
      <dsp:spPr>
        <a:xfrm rot="5400000">
          <a:off x="2937980" y="3938706"/>
          <a:ext cx="669619"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3212726" y="3704003"/>
        <a:ext cx="120127" cy="609556"/>
      </dsp:txXfrm>
    </dsp:sp>
    <dsp:sp modelId="{05CF87DF-168C-4CC3-904B-CD0B970F50FB}">
      <dsp:nvSpPr>
        <dsp:cNvPr id="0" name=""/>
        <dsp:cNvSpPr/>
      </dsp:nvSpPr>
      <dsp:spPr>
        <a:xfrm>
          <a:off x="0" y="4485225"/>
          <a:ext cx="6545580"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Ayrıca merkezde yer alan obez hastalarımız "Sağlıklı Hayat Merkezlerine" ne yönlendirilmektedir. </a:t>
          </a:r>
        </a:p>
      </dsp:txBody>
      <dsp:txXfrm>
        <a:off x="13031" y="4498256"/>
        <a:ext cx="6519518" cy="418852"/>
      </dsp:txXfrm>
    </dsp:sp>
    <dsp:sp modelId="{50CF8385-5A6F-41BF-A4B5-C2E38851DD70}">
      <dsp:nvSpPr>
        <dsp:cNvPr id="0" name=""/>
        <dsp:cNvSpPr/>
      </dsp:nvSpPr>
      <dsp:spPr>
        <a:xfrm rot="16396356">
          <a:off x="3208695" y="4274443"/>
          <a:ext cx="166285" cy="2002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3230351" y="4341250"/>
        <a:ext cx="120127" cy="116400"/>
      </dsp:txXfrm>
    </dsp:sp>
    <dsp:sp modelId="{CFF336EC-3F0F-4F57-B3FB-2C7E5265185F}">
      <dsp:nvSpPr>
        <dsp:cNvPr id="0" name=""/>
        <dsp:cNvSpPr/>
      </dsp:nvSpPr>
      <dsp:spPr>
        <a:xfrm>
          <a:off x="76194" y="3818958"/>
          <a:ext cx="6469385" cy="4449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Birimimiz tarafından kayıt altına alınan veriler her 6 ayda bir Bakanlığa gönderilmektedir.</a:t>
          </a:r>
        </a:p>
      </dsp:txBody>
      <dsp:txXfrm>
        <a:off x="89225" y="3831989"/>
        <a:ext cx="6443323" cy="4188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4E48-276C-439E-B09A-567CC31D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Words>
  <Characters>29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alperen-pc</dc:creator>
  <cp:lastModifiedBy>Selahattin CINICI</cp:lastModifiedBy>
  <cp:revision>11</cp:revision>
  <dcterms:created xsi:type="dcterms:W3CDTF">2016-02-25T08:27:00Z</dcterms:created>
  <dcterms:modified xsi:type="dcterms:W3CDTF">2018-07-12T06:39:00Z</dcterms:modified>
</cp:coreProperties>
</file>